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4F9B" w14:textId="77777777" w:rsidR="00FE4A1F" w:rsidRPr="00FE4A1F" w:rsidRDefault="00FE4A1F" w:rsidP="00FE4A1F">
      <w:pPr>
        <w:jc w:val="center"/>
        <w:rPr>
          <w:rFonts w:ascii="Arial" w:hAnsi="Arial" w:cs="Arial"/>
        </w:rPr>
      </w:pPr>
      <w:r w:rsidRPr="00FE4A1F">
        <w:rPr>
          <w:rFonts w:ascii="Arial" w:hAnsi="Arial" w:cs="Arial"/>
        </w:rPr>
        <w:t>Thank you for your interest in our grant program. Please read carefully. Grant applications will only be accepted by mail.</w:t>
      </w:r>
    </w:p>
    <w:p w14:paraId="576BD1A3" w14:textId="77777777" w:rsidR="00FE4A1F" w:rsidRPr="00FE4A1F" w:rsidRDefault="00FE4A1F" w:rsidP="00FE4A1F">
      <w:pPr>
        <w:rPr>
          <w:rFonts w:ascii="Arial" w:hAnsi="Arial" w:cs="Arial"/>
        </w:rPr>
      </w:pPr>
    </w:p>
    <w:p w14:paraId="5E563C5F" w14:textId="77777777" w:rsidR="00FE4A1F" w:rsidRPr="00FE4A1F" w:rsidRDefault="00FE4A1F" w:rsidP="00FE4A1F">
      <w:pPr>
        <w:jc w:val="center"/>
        <w:rPr>
          <w:rFonts w:ascii="Arial" w:hAnsi="Arial" w:cs="Arial"/>
          <w:b/>
          <w:sz w:val="32"/>
          <w:szCs w:val="32"/>
        </w:rPr>
      </w:pPr>
      <w:r w:rsidRPr="00FE4A1F">
        <w:rPr>
          <w:rFonts w:ascii="Arial" w:hAnsi="Arial" w:cs="Arial"/>
          <w:b/>
          <w:sz w:val="32"/>
          <w:szCs w:val="32"/>
        </w:rPr>
        <w:t>APPLICATION AND GUIDELINE PROPOSAL REQUIREMENTS</w:t>
      </w:r>
    </w:p>
    <w:p w14:paraId="2D56E067" w14:textId="77777777" w:rsidR="00FE4A1F" w:rsidRPr="00FE4A1F" w:rsidRDefault="00FE4A1F" w:rsidP="00FE4A1F">
      <w:pPr>
        <w:rPr>
          <w:rFonts w:ascii="Arial" w:hAnsi="Arial" w:cs="Arial"/>
          <w:b/>
        </w:rPr>
      </w:pPr>
    </w:p>
    <w:p w14:paraId="78EBABBA" w14:textId="77777777" w:rsidR="00FE4A1F" w:rsidRPr="00FE4A1F" w:rsidRDefault="00FE4A1F" w:rsidP="00FE4A1F">
      <w:pPr>
        <w:rPr>
          <w:rFonts w:ascii="Arial" w:hAnsi="Arial" w:cs="Arial"/>
          <w:b/>
        </w:rPr>
      </w:pPr>
      <w:r w:rsidRPr="00FE4A1F">
        <w:rPr>
          <w:rFonts w:ascii="Arial" w:hAnsi="Arial" w:cs="Arial"/>
          <w:b/>
        </w:rPr>
        <w:t>1. Application cover sheet</w:t>
      </w:r>
    </w:p>
    <w:p w14:paraId="0427F662" w14:textId="77777777" w:rsidR="00FE4A1F" w:rsidRPr="00FE4A1F" w:rsidRDefault="00FE4A1F" w:rsidP="00FE4A1F">
      <w:pPr>
        <w:rPr>
          <w:rFonts w:ascii="Arial" w:hAnsi="Arial" w:cs="Arial"/>
          <w:b/>
        </w:rPr>
      </w:pPr>
    </w:p>
    <w:p w14:paraId="0C23D22A" w14:textId="77777777" w:rsidR="00FE4A1F" w:rsidRPr="00FE4A1F" w:rsidRDefault="00FE4A1F" w:rsidP="00FE4A1F">
      <w:pPr>
        <w:rPr>
          <w:rFonts w:ascii="Arial" w:hAnsi="Arial" w:cs="Arial"/>
          <w:b/>
        </w:rPr>
      </w:pPr>
      <w:r w:rsidRPr="00FE4A1F">
        <w:rPr>
          <w:rFonts w:ascii="Arial" w:hAnsi="Arial" w:cs="Arial"/>
          <w:b/>
        </w:rPr>
        <w:t>2. A separate narrative that provides:</w:t>
      </w:r>
    </w:p>
    <w:p w14:paraId="55425073" w14:textId="77777777" w:rsidR="00FE4A1F" w:rsidRPr="00FE4A1F" w:rsidRDefault="00FE4A1F" w:rsidP="00FE4A1F">
      <w:pPr>
        <w:spacing w:before="160"/>
        <w:ind w:left="720"/>
        <w:rPr>
          <w:rFonts w:ascii="Arial" w:hAnsi="Arial" w:cs="Arial"/>
        </w:rPr>
      </w:pPr>
      <w:r w:rsidRPr="00FE4A1F">
        <w:rPr>
          <w:rFonts w:ascii="Arial" w:hAnsi="Arial" w:cs="Arial"/>
        </w:rPr>
        <w:t xml:space="preserve">• </w:t>
      </w:r>
      <w:proofErr w:type="gramStart"/>
      <w:r w:rsidRPr="00FE4A1F">
        <w:rPr>
          <w:rFonts w:ascii="Arial" w:hAnsi="Arial" w:cs="Arial"/>
        </w:rPr>
        <w:t>A</w:t>
      </w:r>
      <w:proofErr w:type="gramEnd"/>
      <w:r w:rsidRPr="00FE4A1F">
        <w:rPr>
          <w:rFonts w:ascii="Arial" w:hAnsi="Arial" w:cs="Arial"/>
        </w:rPr>
        <w:t xml:space="preserve"> rationale or statement of need, why the project is important</w:t>
      </w:r>
    </w:p>
    <w:p w14:paraId="6C1538A5" w14:textId="77777777" w:rsidR="00FE4A1F" w:rsidRPr="00FE4A1F" w:rsidRDefault="00FE4A1F" w:rsidP="00FE4A1F">
      <w:pPr>
        <w:spacing w:before="60"/>
        <w:ind w:left="720"/>
        <w:rPr>
          <w:rFonts w:ascii="Arial" w:hAnsi="Arial" w:cs="Arial"/>
        </w:rPr>
      </w:pPr>
      <w:r w:rsidRPr="00FE4A1F">
        <w:rPr>
          <w:rFonts w:ascii="Arial" w:hAnsi="Arial" w:cs="Arial"/>
        </w:rPr>
        <w:t xml:space="preserve">• </w:t>
      </w:r>
      <w:proofErr w:type="gramStart"/>
      <w:r w:rsidRPr="00FE4A1F">
        <w:rPr>
          <w:rFonts w:ascii="Arial" w:hAnsi="Arial" w:cs="Arial"/>
        </w:rPr>
        <w:t>A</w:t>
      </w:r>
      <w:proofErr w:type="gramEnd"/>
      <w:r w:rsidRPr="00FE4A1F">
        <w:rPr>
          <w:rFonts w:ascii="Arial" w:hAnsi="Arial" w:cs="Arial"/>
        </w:rPr>
        <w:t xml:space="preserve"> concise but thorough description of the project</w:t>
      </w:r>
    </w:p>
    <w:p w14:paraId="052B0F3A" w14:textId="77777777" w:rsidR="00591DB3" w:rsidRDefault="00FE4A1F" w:rsidP="00FE4A1F">
      <w:pPr>
        <w:spacing w:before="60"/>
        <w:ind w:left="720"/>
        <w:rPr>
          <w:rFonts w:ascii="Arial" w:hAnsi="Arial" w:cs="Arial"/>
        </w:rPr>
      </w:pPr>
      <w:r w:rsidRPr="00FE4A1F">
        <w:rPr>
          <w:rFonts w:ascii="Arial" w:hAnsi="Arial" w:cs="Arial"/>
        </w:rPr>
        <w:t xml:space="preserve">• </w:t>
      </w:r>
      <w:proofErr w:type="gramStart"/>
      <w:r w:rsidRPr="00FE4A1F">
        <w:rPr>
          <w:rFonts w:ascii="Arial" w:hAnsi="Arial" w:cs="Arial"/>
        </w:rPr>
        <w:t>An</w:t>
      </w:r>
      <w:proofErr w:type="gramEnd"/>
      <w:r w:rsidRPr="00FE4A1F">
        <w:rPr>
          <w:rFonts w:ascii="Arial" w:hAnsi="Arial" w:cs="Arial"/>
        </w:rPr>
        <w:t xml:space="preserve"> explanation of the relationship between the work proposed and the mission of the applicant organization </w:t>
      </w:r>
    </w:p>
    <w:p w14:paraId="5FF3CC28" w14:textId="77777777" w:rsidR="00FE4A1F" w:rsidRPr="00FE4A1F" w:rsidRDefault="00FE4A1F" w:rsidP="00FE4A1F">
      <w:pPr>
        <w:spacing w:before="60"/>
        <w:ind w:left="720"/>
        <w:rPr>
          <w:rFonts w:ascii="Arial" w:hAnsi="Arial" w:cs="Arial"/>
        </w:rPr>
      </w:pPr>
      <w:r w:rsidRPr="00FE4A1F">
        <w:rPr>
          <w:rFonts w:ascii="Arial" w:hAnsi="Arial" w:cs="Arial"/>
        </w:rPr>
        <w:t>• A list of key project personnel and a description of their role(s)</w:t>
      </w:r>
    </w:p>
    <w:p w14:paraId="26EBFB31" w14:textId="77777777" w:rsidR="00FE4A1F" w:rsidRPr="00FE4A1F" w:rsidRDefault="00FE4A1F" w:rsidP="00FE4A1F">
      <w:pPr>
        <w:spacing w:before="60"/>
        <w:ind w:left="720"/>
        <w:rPr>
          <w:rFonts w:ascii="Arial" w:hAnsi="Arial" w:cs="Arial"/>
        </w:rPr>
      </w:pPr>
      <w:r w:rsidRPr="00FE4A1F">
        <w:rPr>
          <w:rFonts w:ascii="Arial" w:hAnsi="Arial" w:cs="Arial"/>
        </w:rPr>
        <w:t>• A plan of work, including a schedule for completion of the project</w:t>
      </w:r>
    </w:p>
    <w:p w14:paraId="4610466A" w14:textId="77777777" w:rsidR="00FE4A1F" w:rsidRPr="00FE4A1F" w:rsidRDefault="00FE4A1F" w:rsidP="00FE4A1F">
      <w:pPr>
        <w:spacing w:before="60"/>
        <w:ind w:left="720"/>
        <w:rPr>
          <w:rFonts w:ascii="Arial" w:hAnsi="Arial" w:cs="Arial"/>
        </w:rPr>
      </w:pPr>
      <w:r w:rsidRPr="00FE4A1F">
        <w:rPr>
          <w:rFonts w:ascii="Arial" w:hAnsi="Arial" w:cs="Arial"/>
        </w:rPr>
        <w:t>• Identification of audience(s) to be served</w:t>
      </w:r>
    </w:p>
    <w:p w14:paraId="796A3283" w14:textId="77777777" w:rsidR="00FE4A1F" w:rsidRPr="00FE4A1F" w:rsidRDefault="00FE4A1F" w:rsidP="00FE4A1F">
      <w:pPr>
        <w:spacing w:before="60"/>
        <w:ind w:left="720"/>
        <w:rPr>
          <w:rFonts w:ascii="Arial" w:hAnsi="Arial" w:cs="Arial"/>
        </w:rPr>
      </w:pPr>
      <w:r w:rsidRPr="00FE4A1F">
        <w:rPr>
          <w:rFonts w:ascii="Arial" w:hAnsi="Arial" w:cs="Arial"/>
        </w:rPr>
        <w:t xml:space="preserve">• </w:t>
      </w:r>
      <w:proofErr w:type="gramStart"/>
      <w:r w:rsidRPr="00FE4A1F">
        <w:rPr>
          <w:rFonts w:ascii="Arial" w:hAnsi="Arial" w:cs="Arial"/>
        </w:rPr>
        <w:t>A</w:t>
      </w:r>
      <w:proofErr w:type="gramEnd"/>
      <w:r w:rsidRPr="00FE4A1F">
        <w:rPr>
          <w:rFonts w:ascii="Arial" w:hAnsi="Arial" w:cs="Arial"/>
        </w:rPr>
        <w:t xml:space="preserve"> plan for promoting the project and reaching the audience(s) identified</w:t>
      </w:r>
    </w:p>
    <w:p w14:paraId="7A20BBE7" w14:textId="77777777" w:rsidR="00FE4A1F" w:rsidRPr="00FE4A1F" w:rsidRDefault="00FE4A1F" w:rsidP="00FE4A1F">
      <w:pPr>
        <w:spacing w:before="60"/>
        <w:ind w:left="720"/>
        <w:rPr>
          <w:rFonts w:ascii="Arial" w:hAnsi="Arial" w:cs="Arial"/>
        </w:rPr>
      </w:pPr>
      <w:r w:rsidRPr="00FE4A1F">
        <w:rPr>
          <w:rFonts w:ascii="Arial" w:hAnsi="Arial" w:cs="Arial"/>
        </w:rPr>
        <w:t xml:space="preserve">• </w:t>
      </w:r>
      <w:proofErr w:type="gramStart"/>
      <w:r w:rsidRPr="00FE4A1F">
        <w:rPr>
          <w:rFonts w:ascii="Arial" w:hAnsi="Arial" w:cs="Arial"/>
        </w:rPr>
        <w:t>A</w:t>
      </w:r>
      <w:proofErr w:type="gramEnd"/>
      <w:r w:rsidRPr="00FE4A1F">
        <w:rPr>
          <w:rFonts w:ascii="Arial" w:hAnsi="Arial" w:cs="Arial"/>
        </w:rPr>
        <w:t xml:space="preserve"> description of project outcomes and anticipated benefits</w:t>
      </w:r>
    </w:p>
    <w:p w14:paraId="54D597E9" w14:textId="77777777" w:rsidR="00FE4A1F" w:rsidRPr="00FE4A1F" w:rsidRDefault="00FE4A1F" w:rsidP="00FE4A1F">
      <w:pPr>
        <w:spacing w:before="60"/>
        <w:ind w:left="720"/>
        <w:rPr>
          <w:rFonts w:ascii="Arial" w:hAnsi="Arial" w:cs="Arial"/>
        </w:rPr>
      </w:pPr>
      <w:r w:rsidRPr="00FE4A1F">
        <w:rPr>
          <w:rFonts w:ascii="Arial" w:hAnsi="Arial" w:cs="Arial"/>
        </w:rPr>
        <w:t xml:space="preserve">• </w:t>
      </w:r>
      <w:proofErr w:type="gramStart"/>
      <w:r w:rsidRPr="00FE4A1F">
        <w:rPr>
          <w:rFonts w:ascii="Arial" w:hAnsi="Arial" w:cs="Arial"/>
        </w:rPr>
        <w:t>A</w:t>
      </w:r>
      <w:proofErr w:type="gramEnd"/>
      <w:r w:rsidRPr="00FE4A1F">
        <w:rPr>
          <w:rFonts w:ascii="Arial" w:hAnsi="Arial" w:cs="Arial"/>
        </w:rPr>
        <w:t xml:space="preserve"> description of how the </w:t>
      </w:r>
      <w:proofErr w:type="spellStart"/>
      <w:r w:rsidRPr="00FE4A1F">
        <w:rPr>
          <w:rFonts w:ascii="Arial" w:hAnsi="Arial" w:cs="Arial"/>
        </w:rPr>
        <w:t>projectʼs</w:t>
      </w:r>
      <w:proofErr w:type="spellEnd"/>
      <w:r w:rsidRPr="00FE4A1F">
        <w:rPr>
          <w:rFonts w:ascii="Arial" w:hAnsi="Arial" w:cs="Arial"/>
        </w:rPr>
        <w:t xml:space="preserve"> success will be evaluated</w:t>
      </w:r>
    </w:p>
    <w:p w14:paraId="21319D63" w14:textId="77777777" w:rsidR="00FE4A1F" w:rsidRPr="00FE4A1F" w:rsidRDefault="00FE4A1F" w:rsidP="00FE4A1F">
      <w:pPr>
        <w:spacing w:before="60"/>
        <w:ind w:left="720"/>
        <w:rPr>
          <w:rFonts w:ascii="Arial" w:hAnsi="Arial" w:cs="Arial"/>
        </w:rPr>
      </w:pPr>
      <w:r w:rsidRPr="00FE4A1F">
        <w:rPr>
          <w:rFonts w:ascii="Arial" w:hAnsi="Arial" w:cs="Arial"/>
        </w:rPr>
        <w:t xml:space="preserve">• </w:t>
      </w:r>
      <w:proofErr w:type="spellStart"/>
      <w:r w:rsidRPr="00FE4A1F">
        <w:rPr>
          <w:rFonts w:ascii="Arial" w:hAnsi="Arial" w:cs="Arial"/>
        </w:rPr>
        <w:t>Resumés</w:t>
      </w:r>
      <w:proofErr w:type="spellEnd"/>
      <w:r w:rsidRPr="00FE4A1F">
        <w:rPr>
          <w:rFonts w:ascii="Arial" w:hAnsi="Arial" w:cs="Arial"/>
        </w:rPr>
        <w:t xml:space="preserve"> for key project personnel</w:t>
      </w:r>
    </w:p>
    <w:p w14:paraId="076FAD58" w14:textId="77777777" w:rsidR="00FE4A1F" w:rsidRPr="00FE4A1F" w:rsidRDefault="00FE4A1F" w:rsidP="00FE4A1F">
      <w:pPr>
        <w:spacing w:before="60"/>
        <w:ind w:left="720"/>
        <w:rPr>
          <w:rFonts w:ascii="Arial" w:hAnsi="Arial" w:cs="Arial"/>
        </w:rPr>
      </w:pPr>
      <w:r w:rsidRPr="00FE4A1F">
        <w:rPr>
          <w:rFonts w:ascii="Arial" w:hAnsi="Arial" w:cs="Arial"/>
        </w:rPr>
        <w:t>• Additional materials that may support the application</w:t>
      </w:r>
    </w:p>
    <w:p w14:paraId="6259BC4B" w14:textId="77777777" w:rsidR="00FE4A1F" w:rsidRPr="00FE4A1F" w:rsidRDefault="00FE4A1F" w:rsidP="00FE4A1F">
      <w:pPr>
        <w:spacing w:before="60"/>
        <w:ind w:left="720"/>
        <w:rPr>
          <w:rFonts w:ascii="Arial" w:hAnsi="Arial" w:cs="Arial"/>
        </w:rPr>
      </w:pPr>
      <w:r w:rsidRPr="00FE4A1F">
        <w:rPr>
          <w:rFonts w:ascii="Arial" w:hAnsi="Arial" w:cs="Arial"/>
        </w:rPr>
        <w:t>• Financials</w:t>
      </w:r>
    </w:p>
    <w:p w14:paraId="27997359" w14:textId="77777777" w:rsidR="00FE4A1F" w:rsidRPr="00FE4A1F" w:rsidRDefault="00FE4A1F" w:rsidP="00FE4A1F">
      <w:pPr>
        <w:rPr>
          <w:rFonts w:ascii="Arial" w:hAnsi="Arial" w:cs="Arial"/>
        </w:rPr>
      </w:pPr>
    </w:p>
    <w:p w14:paraId="44EAD89A" w14:textId="77777777" w:rsidR="00FE4A1F" w:rsidRPr="00FE4A1F" w:rsidRDefault="00FE4A1F" w:rsidP="00FE4A1F">
      <w:pPr>
        <w:rPr>
          <w:rFonts w:ascii="Arial" w:hAnsi="Arial" w:cs="Arial"/>
          <w:b/>
        </w:rPr>
      </w:pPr>
      <w:r w:rsidRPr="00FE4A1F">
        <w:rPr>
          <w:rFonts w:ascii="Arial" w:hAnsi="Arial" w:cs="Arial"/>
          <w:b/>
        </w:rPr>
        <w:t>3. Submission format</w:t>
      </w:r>
    </w:p>
    <w:p w14:paraId="0084596D" w14:textId="77777777" w:rsidR="00FE4A1F" w:rsidRPr="00FE4A1F" w:rsidRDefault="00FE4A1F" w:rsidP="00FE4A1F">
      <w:pPr>
        <w:spacing w:before="160"/>
        <w:ind w:left="720"/>
        <w:rPr>
          <w:rFonts w:ascii="Arial" w:hAnsi="Arial" w:cs="Arial"/>
        </w:rPr>
      </w:pPr>
      <w:r w:rsidRPr="00FE4A1F">
        <w:rPr>
          <w:rFonts w:ascii="Arial" w:hAnsi="Arial" w:cs="Arial"/>
        </w:rPr>
        <w:t>Proposals must be submitted by deadlines suggested in our website. Facsimile and electronic submissions will not be accepted. Use white, letter-size paper. Staple each complete copy, including the original, in the upper left-hand corner. Do not use binders, covers, or title pages. Project director and/or financial officer must sign Budget Sheet; please send original with ink signatures.</w:t>
      </w:r>
    </w:p>
    <w:p w14:paraId="70675707" w14:textId="77777777" w:rsidR="00FE4A1F" w:rsidRPr="00FE4A1F" w:rsidRDefault="00FE4A1F" w:rsidP="00FE4A1F">
      <w:pPr>
        <w:rPr>
          <w:rFonts w:ascii="Arial" w:hAnsi="Arial" w:cs="Arial"/>
        </w:rPr>
      </w:pPr>
    </w:p>
    <w:p w14:paraId="47829CBB" w14:textId="77777777" w:rsidR="00FE4A1F" w:rsidRDefault="00FE4A1F" w:rsidP="00FE4A1F">
      <w:pPr>
        <w:rPr>
          <w:rFonts w:ascii="Arial" w:hAnsi="Arial" w:cs="Arial"/>
          <w:b/>
        </w:rPr>
      </w:pPr>
      <w:r w:rsidRPr="00FE4A1F">
        <w:rPr>
          <w:rFonts w:ascii="Arial" w:hAnsi="Arial" w:cs="Arial"/>
          <w:b/>
        </w:rPr>
        <w:t>4. Review Criteria</w:t>
      </w:r>
    </w:p>
    <w:p w14:paraId="78C39A9B" w14:textId="77777777" w:rsidR="00FE4A1F" w:rsidRDefault="00FE4A1F" w:rsidP="00FE4A1F">
      <w:pPr>
        <w:rPr>
          <w:rFonts w:ascii="Arial" w:hAnsi="Arial" w:cs="Arial"/>
          <w:b/>
        </w:rPr>
      </w:pPr>
    </w:p>
    <w:p w14:paraId="030F2300" w14:textId="77777777" w:rsidR="00FE4A1F" w:rsidRPr="00FE4A1F" w:rsidRDefault="00FE4A1F" w:rsidP="00FE4A1F">
      <w:pPr>
        <w:rPr>
          <w:rFonts w:ascii="Arial" w:hAnsi="Arial" w:cs="Arial"/>
          <w:b/>
        </w:rPr>
      </w:pPr>
      <w:r w:rsidRPr="00FE4A1F">
        <w:rPr>
          <w:rFonts w:ascii="Arial" w:hAnsi="Arial" w:cs="Arial"/>
          <w:b/>
        </w:rPr>
        <w:t xml:space="preserve">5. Submit </w:t>
      </w:r>
      <w:proofErr w:type="gramStart"/>
      <w:r w:rsidRPr="00FE4A1F">
        <w:rPr>
          <w:rFonts w:ascii="Arial" w:hAnsi="Arial" w:cs="Arial"/>
          <w:b/>
        </w:rPr>
        <w:t>Application</w:t>
      </w:r>
      <w:proofErr w:type="gramEnd"/>
    </w:p>
    <w:p w14:paraId="76BE5FAF" w14:textId="77777777" w:rsidR="00FE4A1F" w:rsidRPr="00FE4A1F" w:rsidRDefault="00FE4A1F" w:rsidP="00FE4A1F">
      <w:pPr>
        <w:spacing w:before="160"/>
        <w:ind w:left="720"/>
        <w:rPr>
          <w:rFonts w:ascii="Arial" w:hAnsi="Arial" w:cs="Arial"/>
        </w:rPr>
      </w:pPr>
      <w:r w:rsidRPr="00FE4A1F">
        <w:rPr>
          <w:rFonts w:ascii="Arial" w:hAnsi="Arial" w:cs="Arial"/>
        </w:rPr>
        <w:t xml:space="preserve">Applications are reviewed on a competitive basis. </w:t>
      </w:r>
      <w:proofErr w:type="gramStart"/>
      <w:r w:rsidRPr="00FE4A1F">
        <w:rPr>
          <w:rFonts w:ascii="Arial" w:hAnsi="Arial" w:cs="Arial"/>
        </w:rPr>
        <w:t xml:space="preserve">Decisions are made by The Brooke </w:t>
      </w:r>
      <w:proofErr w:type="spellStart"/>
      <w:r w:rsidRPr="00FE4A1F">
        <w:rPr>
          <w:rFonts w:ascii="Arial" w:hAnsi="Arial" w:cs="Arial"/>
        </w:rPr>
        <w:t>Jackman</w:t>
      </w:r>
      <w:proofErr w:type="spellEnd"/>
      <w:r w:rsidRPr="00FE4A1F">
        <w:rPr>
          <w:rFonts w:ascii="Arial" w:hAnsi="Arial" w:cs="Arial"/>
        </w:rPr>
        <w:t xml:space="preserve"> Foundation Board of Directors</w:t>
      </w:r>
      <w:proofErr w:type="gramEnd"/>
      <w:r w:rsidRPr="00FE4A1F">
        <w:rPr>
          <w:rFonts w:ascii="Arial" w:hAnsi="Arial" w:cs="Arial"/>
        </w:rPr>
        <w:t xml:space="preserve">, in consultation with the </w:t>
      </w:r>
      <w:proofErr w:type="spellStart"/>
      <w:r w:rsidRPr="00FE4A1F">
        <w:rPr>
          <w:rFonts w:ascii="Arial" w:hAnsi="Arial" w:cs="Arial"/>
        </w:rPr>
        <w:t>Foundationʼs</w:t>
      </w:r>
      <w:proofErr w:type="spellEnd"/>
      <w:r w:rsidRPr="00FE4A1F">
        <w:rPr>
          <w:rFonts w:ascii="Arial" w:hAnsi="Arial" w:cs="Arial"/>
        </w:rPr>
        <w:t xml:space="preserve"> staff. In making its decisions, the Board considers the </w:t>
      </w:r>
      <w:r w:rsidRPr="00FE4A1F">
        <w:rPr>
          <w:rFonts w:ascii="Arial" w:hAnsi="Arial" w:cs="Arial"/>
        </w:rPr>
        <w:lastRenderedPageBreak/>
        <w:t>significance of the project and its overall prospects for success, the qualifications and experience of the project personnel, the immediate and long-term impact of the project on a well-defined target audience, and the relationship of the project to the goals and priorities of the Foundation and the grant program.</w:t>
      </w:r>
    </w:p>
    <w:p w14:paraId="0069AE9F" w14:textId="77777777" w:rsidR="00FE4A1F" w:rsidRPr="00FE4A1F" w:rsidRDefault="00FE4A1F" w:rsidP="00FE4A1F">
      <w:pPr>
        <w:ind w:left="720"/>
        <w:rPr>
          <w:rFonts w:ascii="Arial" w:hAnsi="Arial" w:cs="Arial"/>
        </w:rPr>
      </w:pPr>
    </w:p>
    <w:p w14:paraId="715CBF7C" w14:textId="77777777" w:rsidR="00FE4A1F" w:rsidRPr="00FE4A1F" w:rsidRDefault="00FE4A1F" w:rsidP="00FE4A1F">
      <w:pPr>
        <w:ind w:left="720"/>
        <w:rPr>
          <w:rFonts w:ascii="Arial" w:hAnsi="Arial" w:cs="Arial"/>
        </w:rPr>
      </w:pPr>
      <w:r w:rsidRPr="00FE4A1F">
        <w:rPr>
          <w:rFonts w:ascii="Arial" w:hAnsi="Arial" w:cs="Arial"/>
        </w:rPr>
        <w:t>The number and size of grants awarded in any cycle or year are limited by the</w:t>
      </w:r>
      <w:r>
        <w:rPr>
          <w:rFonts w:ascii="Arial" w:hAnsi="Arial" w:cs="Arial"/>
        </w:rPr>
        <w:t xml:space="preserve"> </w:t>
      </w:r>
      <w:r w:rsidRPr="00FE4A1F">
        <w:rPr>
          <w:rFonts w:ascii="Arial" w:hAnsi="Arial" w:cs="Arial"/>
        </w:rPr>
        <w:t>funds available. Following the guidelines and meeting all the stated eligibility criteria does not guarantee funding. In choosing among equally compelling projects, the Foundation may consider geographic distribution, diversity of institutions and communities to be served, and other factors. Applicants will be notified of funding decisions within 30 days following any action taken by the Board. Inquiries about the status of proposals during the review period are strongly discouraged.</w:t>
      </w:r>
    </w:p>
    <w:p w14:paraId="0E2ADAF5" w14:textId="77777777" w:rsidR="00FE4A1F" w:rsidRPr="00FE4A1F" w:rsidRDefault="00FE4A1F" w:rsidP="00FE4A1F">
      <w:pPr>
        <w:rPr>
          <w:rFonts w:ascii="Arial" w:hAnsi="Arial" w:cs="Arial"/>
        </w:rPr>
      </w:pPr>
    </w:p>
    <w:p w14:paraId="1D1EA1E0" w14:textId="77777777" w:rsidR="00FE4A1F" w:rsidRPr="00FE4A1F" w:rsidRDefault="00FE4A1F" w:rsidP="00FE4A1F">
      <w:pPr>
        <w:rPr>
          <w:rFonts w:ascii="Arial" w:hAnsi="Arial" w:cs="Arial"/>
        </w:rPr>
      </w:pPr>
    </w:p>
    <w:p w14:paraId="3B34E30B" w14:textId="77777777" w:rsidR="00FE4A1F" w:rsidRPr="00FE4A1F" w:rsidRDefault="00FE4A1F" w:rsidP="00FE4A1F">
      <w:pPr>
        <w:rPr>
          <w:rFonts w:ascii="Arial" w:hAnsi="Arial" w:cs="Arial"/>
          <w:b/>
        </w:rPr>
      </w:pPr>
      <w:r w:rsidRPr="00FE4A1F">
        <w:rPr>
          <w:rFonts w:ascii="Arial" w:hAnsi="Arial" w:cs="Arial"/>
          <w:b/>
        </w:rPr>
        <w:t>Mail your application form to:</w:t>
      </w:r>
    </w:p>
    <w:p w14:paraId="76F70093" w14:textId="77777777" w:rsidR="00FE4A1F" w:rsidRDefault="00FE4A1F" w:rsidP="00FE4A1F">
      <w:pPr>
        <w:rPr>
          <w:rFonts w:ascii="Arial" w:hAnsi="Arial" w:cs="Arial"/>
        </w:rPr>
      </w:pPr>
    </w:p>
    <w:p w14:paraId="7CDDF099" w14:textId="77777777" w:rsidR="00FE4A1F" w:rsidRPr="00FE4A1F" w:rsidRDefault="00FE4A1F" w:rsidP="00FE4A1F">
      <w:pPr>
        <w:rPr>
          <w:rFonts w:ascii="Arial" w:hAnsi="Arial" w:cs="Arial"/>
          <w:b/>
        </w:rPr>
      </w:pPr>
      <w:r w:rsidRPr="00FE4A1F">
        <w:rPr>
          <w:rFonts w:ascii="Arial" w:hAnsi="Arial" w:cs="Arial"/>
          <w:b/>
        </w:rPr>
        <w:t xml:space="preserve">The Brooke </w:t>
      </w:r>
      <w:proofErr w:type="spellStart"/>
      <w:r w:rsidRPr="00FE4A1F">
        <w:rPr>
          <w:rFonts w:ascii="Arial" w:hAnsi="Arial" w:cs="Arial"/>
          <w:b/>
        </w:rPr>
        <w:t>Jackman</w:t>
      </w:r>
      <w:proofErr w:type="spellEnd"/>
      <w:r w:rsidRPr="00FE4A1F">
        <w:rPr>
          <w:rFonts w:ascii="Arial" w:hAnsi="Arial" w:cs="Arial"/>
          <w:b/>
        </w:rPr>
        <w:t xml:space="preserve"> Foundation Grant Applications</w:t>
      </w:r>
    </w:p>
    <w:p w14:paraId="69641EAE" w14:textId="77777777" w:rsidR="00FE4A1F" w:rsidRPr="00FE4A1F" w:rsidRDefault="00FE4A1F" w:rsidP="00FE4A1F">
      <w:pPr>
        <w:rPr>
          <w:rFonts w:ascii="Arial" w:hAnsi="Arial" w:cs="Arial"/>
        </w:rPr>
      </w:pPr>
      <w:bookmarkStart w:id="0" w:name="_GoBack"/>
      <w:bookmarkEnd w:id="0"/>
      <w:r w:rsidRPr="00FE4A1F">
        <w:rPr>
          <w:rFonts w:ascii="Arial" w:hAnsi="Arial" w:cs="Arial"/>
        </w:rPr>
        <w:t>PO Box 354</w:t>
      </w:r>
    </w:p>
    <w:p w14:paraId="40F9F837" w14:textId="77777777" w:rsidR="00FE4A1F" w:rsidRPr="00FE4A1F" w:rsidRDefault="00FE4A1F" w:rsidP="00FE4A1F">
      <w:pPr>
        <w:rPr>
          <w:rFonts w:ascii="Arial" w:hAnsi="Arial" w:cs="Arial"/>
        </w:rPr>
      </w:pPr>
      <w:r w:rsidRPr="00FE4A1F">
        <w:rPr>
          <w:rFonts w:ascii="Arial" w:hAnsi="Arial" w:cs="Arial"/>
        </w:rPr>
        <w:t>Mill Neck, NY 11765</w:t>
      </w:r>
    </w:p>
    <w:p w14:paraId="50B42B40" w14:textId="77777777" w:rsidR="00FE4A1F" w:rsidRPr="00FE4A1F" w:rsidRDefault="00FE4A1F" w:rsidP="00FE4A1F">
      <w:pPr>
        <w:rPr>
          <w:rFonts w:ascii="Arial" w:hAnsi="Arial" w:cs="Arial"/>
        </w:rPr>
      </w:pPr>
    </w:p>
    <w:p w14:paraId="2AEC04DA" w14:textId="77777777" w:rsidR="00344547" w:rsidRPr="00FE4A1F" w:rsidRDefault="00344547">
      <w:pPr>
        <w:rPr>
          <w:rFonts w:ascii="Arial" w:hAnsi="Arial" w:cs="Arial"/>
        </w:rPr>
      </w:pPr>
    </w:p>
    <w:sectPr w:rsidR="00344547" w:rsidRPr="00FE4A1F" w:rsidSect="00FE4A1F">
      <w:headerReference w:type="default" r:id="rId7"/>
      <w:footerReference w:type="default" r:id="rId8"/>
      <w:pgSz w:w="12240" w:h="15840"/>
      <w:pgMar w:top="2340" w:right="1800" w:bottom="18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8A55" w14:textId="77777777" w:rsidR="00702ADD" w:rsidRDefault="00702ADD" w:rsidP="00FE4A1F">
      <w:r>
        <w:separator/>
      </w:r>
    </w:p>
  </w:endnote>
  <w:endnote w:type="continuationSeparator" w:id="0">
    <w:p w14:paraId="794FF1E8" w14:textId="77777777" w:rsidR="00702ADD" w:rsidRDefault="00702ADD" w:rsidP="00FE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EEF91" w14:textId="77777777" w:rsidR="00702ADD" w:rsidRDefault="00A043DA">
    <w:pPr>
      <w:pStyle w:val="Footer"/>
    </w:pPr>
    <w:r>
      <w:rPr>
        <w:noProof/>
      </w:rPr>
      <w:drawing>
        <wp:anchor distT="0" distB="0" distL="114300" distR="114300" simplePos="0" relativeHeight="251661312" behindDoc="1" locked="1" layoutInCell="1" allowOverlap="1" wp14:anchorId="028CE5BC" wp14:editId="72561FC1">
          <wp:simplePos x="0" y="0"/>
          <wp:positionH relativeFrom="column">
            <wp:posOffset>-457200</wp:posOffset>
          </wp:positionH>
          <wp:positionV relativeFrom="page">
            <wp:posOffset>8915400</wp:posOffset>
          </wp:positionV>
          <wp:extent cx="4572000" cy="496570"/>
          <wp:effectExtent l="0" t="0" r="0" b="11430"/>
          <wp:wrapNone/>
          <wp:docPr id="7" name="Picture 7" descr="Macintosh HD:Users:collinarnold:Desktop:Jackman:Foot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ollinarnold:Desktop:Jackman:Foote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496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E76D" w14:textId="77777777" w:rsidR="00702ADD" w:rsidRDefault="00702ADD" w:rsidP="00FE4A1F">
      <w:r>
        <w:separator/>
      </w:r>
    </w:p>
  </w:footnote>
  <w:footnote w:type="continuationSeparator" w:id="0">
    <w:p w14:paraId="019985A3" w14:textId="77777777" w:rsidR="00702ADD" w:rsidRDefault="00702ADD" w:rsidP="00FE4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47E6" w14:textId="77777777" w:rsidR="00702ADD" w:rsidRDefault="00702ADD">
    <w:pPr>
      <w:pStyle w:val="Header"/>
    </w:pPr>
    <w:r>
      <w:rPr>
        <w:noProof/>
      </w:rPr>
      <w:drawing>
        <wp:anchor distT="0" distB="0" distL="114300" distR="114300" simplePos="0" relativeHeight="251660288" behindDoc="1" locked="1" layoutInCell="1" allowOverlap="1" wp14:anchorId="2A570E79" wp14:editId="68D305A8">
          <wp:simplePos x="0" y="0"/>
          <wp:positionH relativeFrom="column">
            <wp:posOffset>1828800</wp:posOffset>
          </wp:positionH>
          <wp:positionV relativeFrom="page">
            <wp:posOffset>457200</wp:posOffset>
          </wp:positionV>
          <wp:extent cx="1828800" cy="828675"/>
          <wp:effectExtent l="0" t="0" r="0" b="9525"/>
          <wp:wrapNone/>
          <wp:docPr id="6" name="Picture 6" descr="Macintosh HD:Users:collinarnold:Desktop:Jackman:BJF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ollinarnold:Desktop:Jackman:BJF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1F"/>
    <w:rsid w:val="00344547"/>
    <w:rsid w:val="00591DB3"/>
    <w:rsid w:val="00702ADD"/>
    <w:rsid w:val="00A043DA"/>
    <w:rsid w:val="00F82655"/>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E86B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A1F"/>
    <w:rPr>
      <w:rFonts w:ascii="Lucida Grande" w:hAnsi="Lucida Grande" w:cs="Lucida Grande"/>
      <w:sz w:val="18"/>
      <w:szCs w:val="18"/>
    </w:rPr>
  </w:style>
  <w:style w:type="paragraph" w:styleId="Header">
    <w:name w:val="header"/>
    <w:basedOn w:val="Normal"/>
    <w:link w:val="HeaderChar"/>
    <w:uiPriority w:val="99"/>
    <w:unhideWhenUsed/>
    <w:rsid w:val="00FE4A1F"/>
    <w:pPr>
      <w:tabs>
        <w:tab w:val="center" w:pos="4320"/>
        <w:tab w:val="right" w:pos="8640"/>
      </w:tabs>
    </w:pPr>
  </w:style>
  <w:style w:type="character" w:customStyle="1" w:styleId="HeaderChar">
    <w:name w:val="Header Char"/>
    <w:basedOn w:val="DefaultParagraphFont"/>
    <w:link w:val="Header"/>
    <w:uiPriority w:val="99"/>
    <w:rsid w:val="00FE4A1F"/>
  </w:style>
  <w:style w:type="paragraph" w:styleId="Footer">
    <w:name w:val="footer"/>
    <w:basedOn w:val="Normal"/>
    <w:link w:val="FooterChar"/>
    <w:uiPriority w:val="99"/>
    <w:unhideWhenUsed/>
    <w:rsid w:val="00FE4A1F"/>
    <w:pPr>
      <w:tabs>
        <w:tab w:val="center" w:pos="4320"/>
        <w:tab w:val="right" w:pos="8640"/>
      </w:tabs>
    </w:pPr>
  </w:style>
  <w:style w:type="character" w:customStyle="1" w:styleId="FooterChar">
    <w:name w:val="Footer Char"/>
    <w:basedOn w:val="DefaultParagraphFont"/>
    <w:link w:val="Footer"/>
    <w:uiPriority w:val="99"/>
    <w:rsid w:val="00FE4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A1F"/>
    <w:rPr>
      <w:rFonts w:ascii="Lucida Grande" w:hAnsi="Lucida Grande" w:cs="Lucida Grande"/>
      <w:sz w:val="18"/>
      <w:szCs w:val="18"/>
    </w:rPr>
  </w:style>
  <w:style w:type="paragraph" w:styleId="Header">
    <w:name w:val="header"/>
    <w:basedOn w:val="Normal"/>
    <w:link w:val="HeaderChar"/>
    <w:uiPriority w:val="99"/>
    <w:unhideWhenUsed/>
    <w:rsid w:val="00FE4A1F"/>
    <w:pPr>
      <w:tabs>
        <w:tab w:val="center" w:pos="4320"/>
        <w:tab w:val="right" w:pos="8640"/>
      </w:tabs>
    </w:pPr>
  </w:style>
  <w:style w:type="character" w:customStyle="1" w:styleId="HeaderChar">
    <w:name w:val="Header Char"/>
    <w:basedOn w:val="DefaultParagraphFont"/>
    <w:link w:val="Header"/>
    <w:uiPriority w:val="99"/>
    <w:rsid w:val="00FE4A1F"/>
  </w:style>
  <w:style w:type="paragraph" w:styleId="Footer">
    <w:name w:val="footer"/>
    <w:basedOn w:val="Normal"/>
    <w:link w:val="FooterChar"/>
    <w:uiPriority w:val="99"/>
    <w:unhideWhenUsed/>
    <w:rsid w:val="00FE4A1F"/>
    <w:pPr>
      <w:tabs>
        <w:tab w:val="center" w:pos="4320"/>
        <w:tab w:val="right" w:pos="8640"/>
      </w:tabs>
    </w:pPr>
  </w:style>
  <w:style w:type="character" w:customStyle="1" w:styleId="FooterChar">
    <w:name w:val="Footer Char"/>
    <w:basedOn w:val="DefaultParagraphFont"/>
    <w:link w:val="Footer"/>
    <w:uiPriority w:val="99"/>
    <w:rsid w:val="00FE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2235</Characters>
  <Application>Microsoft Macintosh Word</Application>
  <DocSecurity>0</DocSecurity>
  <Lines>18</Lines>
  <Paragraphs>5</Paragraphs>
  <ScaleCrop>false</ScaleCrop>
  <Company>Phil &amp; Co.</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Arnold</dc:creator>
  <cp:keywords/>
  <dc:description/>
  <cp:lastModifiedBy>Collin Arnold</cp:lastModifiedBy>
  <cp:revision>2</cp:revision>
  <cp:lastPrinted>2012-12-06T22:13:00Z</cp:lastPrinted>
  <dcterms:created xsi:type="dcterms:W3CDTF">2012-12-06T21:25:00Z</dcterms:created>
  <dcterms:modified xsi:type="dcterms:W3CDTF">2012-12-07T21:32:00Z</dcterms:modified>
</cp:coreProperties>
</file>